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26" w:rsidRDefault="00C51A79" w:rsidP="00C51A79">
      <w:pPr>
        <w:spacing w:line="300" w:lineRule="exact"/>
        <w:jc w:val="center"/>
        <w:rPr>
          <w:rFonts w:ascii="Microsoft YaHei UI" w:hAnsi="Microsoft YaHei UI"/>
          <w:b/>
        </w:rPr>
      </w:pPr>
      <w:r w:rsidRPr="0016313C">
        <w:rPr>
          <w:rFonts w:ascii="Microsoft YaHei UI" w:eastAsia="Microsoft YaHei UI" w:hAnsi="Microsoft YaHei UI" w:hint="eastAsia"/>
          <w:b/>
          <w:u w:val="single"/>
        </w:rPr>
        <w:t>2022 台灣癌症基金會x遠雄人壽</w:t>
      </w:r>
      <w:proofErr w:type="gramStart"/>
      <w:r w:rsidRPr="0016313C">
        <w:rPr>
          <w:rFonts w:asciiTheme="minorEastAsia" w:hAnsiTheme="minorEastAsia" w:hint="eastAsia"/>
          <w:b/>
          <w:u w:val="single"/>
        </w:rPr>
        <w:t>【</w:t>
      </w:r>
      <w:proofErr w:type="gramEnd"/>
      <w:r w:rsidRPr="0016313C">
        <w:rPr>
          <w:rFonts w:ascii="Microsoft YaHei UI" w:eastAsia="Microsoft YaHei UI" w:hAnsi="Microsoft YaHei UI" w:hint="eastAsia"/>
          <w:b/>
        </w:rPr>
        <w:t>一個鼓勵</w:t>
      </w:r>
      <w:r w:rsidRPr="0016313C">
        <w:rPr>
          <w:rFonts w:asciiTheme="minorEastAsia" w:hAnsiTheme="minorEastAsia" w:hint="eastAsia"/>
          <w:b/>
        </w:rPr>
        <w:t>．</w:t>
      </w:r>
      <w:bookmarkStart w:id="0" w:name="_GoBack"/>
      <w:bookmarkEnd w:id="0"/>
      <w:r w:rsidRPr="0016313C">
        <w:rPr>
          <w:rFonts w:ascii="Microsoft YaHei UI" w:eastAsia="Microsoft YaHei UI" w:hAnsi="Microsoft YaHei UI" w:hint="eastAsia"/>
          <w:b/>
        </w:rPr>
        <w:t>愛的希望</w:t>
      </w:r>
      <w:proofErr w:type="gramStart"/>
      <w:r w:rsidRPr="0016313C">
        <w:rPr>
          <w:rFonts w:asciiTheme="minorEastAsia" w:hAnsiTheme="minorEastAsia" w:hint="eastAsia"/>
          <w:b/>
        </w:rPr>
        <w:t>】</w:t>
      </w:r>
      <w:proofErr w:type="gramEnd"/>
      <w:r w:rsidRPr="0016313C">
        <w:rPr>
          <w:rFonts w:ascii="Microsoft YaHei UI" w:eastAsia="Microsoft YaHei UI" w:hAnsi="Microsoft YaHei UI" w:hint="eastAsia"/>
          <w:b/>
        </w:rPr>
        <w:t>癌症家庭子女獎助學金</w:t>
      </w:r>
    </w:p>
    <w:p w:rsidR="0016313C" w:rsidRPr="0016313C" w:rsidRDefault="0016313C" w:rsidP="00C51A79">
      <w:pPr>
        <w:spacing w:line="300" w:lineRule="exact"/>
        <w:jc w:val="center"/>
        <w:rPr>
          <w:rFonts w:ascii="Microsoft YaHei UI" w:hAnsi="Microsoft YaHei UI" w:hint="eastAsia"/>
          <w:b/>
        </w:rPr>
      </w:pPr>
      <w:r>
        <w:rPr>
          <w:rFonts w:ascii="Microsoft YaHei UI" w:hAnsi="Microsoft YaHei UI" w:hint="eastAsia"/>
          <w:b/>
        </w:rPr>
        <w:t>個人學習回饋單</w:t>
      </w:r>
    </w:p>
    <w:p w:rsidR="00C51A79" w:rsidRDefault="00C51A79" w:rsidP="0016313C">
      <w:pPr>
        <w:spacing w:line="360" w:lineRule="exact"/>
        <w:rPr>
          <w:rFonts w:ascii="Microsoft YaHei UI" w:hAnsi="Microsoft YaHei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3645"/>
      </w:tblGrid>
      <w:tr w:rsidR="0016313C" w:rsidRPr="00C51A79" w:rsidTr="00C51A79">
        <w:trPr>
          <w:trHeight w:val="384"/>
        </w:trPr>
        <w:tc>
          <w:tcPr>
            <w:tcW w:w="4248" w:type="dxa"/>
            <w:vMerge w:val="restart"/>
          </w:tcPr>
          <w:p w:rsidR="0016313C" w:rsidRPr="00C51A79" w:rsidRDefault="0016313C" w:rsidP="0016313C">
            <w:pPr>
              <w:spacing w:line="360" w:lineRule="exact"/>
              <w:jc w:val="both"/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 w:hint="eastAsia"/>
              </w:rPr>
              <w:sym w:font="Wingdings" w:char="F06F"/>
            </w:r>
            <w:r w:rsidRPr="00C51A79">
              <w:rPr>
                <w:rFonts w:ascii="Microsoft YaHei UI" w:eastAsia="Microsoft YaHei UI" w:hAnsi="Microsoft YaHei UI" w:hint="eastAsia"/>
              </w:rPr>
              <w:t xml:space="preserve"> </w:t>
            </w:r>
            <w:proofErr w:type="gramStart"/>
            <w:r w:rsidRPr="00C51A79">
              <w:rPr>
                <w:rFonts w:ascii="Microsoft YaHei UI" w:eastAsia="Microsoft YaHei UI" w:hAnsi="Microsoft YaHei UI" w:hint="eastAsia"/>
              </w:rPr>
              <w:t>高中職組</w:t>
            </w:r>
            <w:proofErr w:type="gramEnd"/>
            <w:r w:rsidRPr="00C51A79">
              <w:rPr>
                <w:rFonts w:ascii="Microsoft YaHei UI" w:eastAsia="Microsoft YaHei UI" w:hAnsi="Microsoft YaHei UI" w:hint="eastAsia"/>
              </w:rPr>
              <w:t>（含五專1-3年級）</w:t>
            </w:r>
          </w:p>
          <w:p w:rsidR="0016313C" w:rsidRPr="00C51A79" w:rsidRDefault="0016313C" w:rsidP="0016313C">
            <w:pPr>
              <w:spacing w:line="360" w:lineRule="exact"/>
              <w:jc w:val="both"/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 w:hint="eastAsia"/>
              </w:rPr>
              <w:sym w:font="Wingdings" w:char="F06F"/>
            </w:r>
            <w:r w:rsidRPr="00C51A79">
              <w:rPr>
                <w:rFonts w:ascii="Microsoft YaHei UI" w:eastAsia="Microsoft YaHei UI" w:hAnsi="Microsoft YaHei UI" w:hint="eastAsia"/>
              </w:rPr>
              <w:t xml:space="preserve"> 大學組（含五專4-5年級）</w:t>
            </w:r>
          </w:p>
        </w:tc>
        <w:tc>
          <w:tcPr>
            <w:tcW w:w="1843" w:type="dxa"/>
          </w:tcPr>
          <w:p w:rsidR="0016313C" w:rsidRPr="00C51A79" w:rsidRDefault="0016313C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  <w:r w:rsidRPr="00C51A79">
              <w:rPr>
                <w:rFonts w:ascii="Microsoft YaHei UI" w:eastAsia="Microsoft YaHei UI" w:hAnsi="Microsoft YaHei UI" w:hint="eastAsia"/>
              </w:rPr>
              <w:t>姓名</w:t>
            </w:r>
          </w:p>
        </w:tc>
        <w:tc>
          <w:tcPr>
            <w:tcW w:w="3645" w:type="dxa"/>
          </w:tcPr>
          <w:p w:rsidR="0016313C" w:rsidRPr="00C51A79" w:rsidRDefault="0016313C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</w:tc>
      </w:tr>
      <w:tr w:rsidR="0016313C" w:rsidRPr="00C51A79" w:rsidTr="00C51A79">
        <w:tc>
          <w:tcPr>
            <w:tcW w:w="4248" w:type="dxa"/>
            <w:vMerge/>
          </w:tcPr>
          <w:p w:rsidR="0016313C" w:rsidRPr="00C51A79" w:rsidRDefault="0016313C" w:rsidP="0016313C">
            <w:pPr>
              <w:spacing w:line="360" w:lineRule="exact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1843" w:type="dxa"/>
          </w:tcPr>
          <w:p w:rsidR="0016313C" w:rsidRPr="00C51A79" w:rsidRDefault="0016313C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  <w:r w:rsidRPr="00C51A79">
              <w:rPr>
                <w:rFonts w:ascii="Microsoft YaHei UI" w:eastAsia="Microsoft YaHei UI" w:hAnsi="Microsoft YaHei UI" w:hint="eastAsia"/>
              </w:rPr>
              <w:t>就讀學校</w:t>
            </w:r>
          </w:p>
        </w:tc>
        <w:tc>
          <w:tcPr>
            <w:tcW w:w="3645" w:type="dxa"/>
          </w:tcPr>
          <w:p w:rsidR="0016313C" w:rsidRPr="00C51A79" w:rsidRDefault="0016313C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</w:tc>
      </w:tr>
      <w:tr w:rsidR="0016313C" w:rsidRPr="00C51A79" w:rsidTr="0016313C">
        <w:trPr>
          <w:trHeight w:val="239"/>
        </w:trPr>
        <w:tc>
          <w:tcPr>
            <w:tcW w:w="4248" w:type="dxa"/>
            <w:vMerge/>
          </w:tcPr>
          <w:p w:rsidR="0016313C" w:rsidRPr="00C51A79" w:rsidRDefault="0016313C" w:rsidP="0016313C">
            <w:pPr>
              <w:spacing w:line="360" w:lineRule="exact"/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1843" w:type="dxa"/>
          </w:tcPr>
          <w:p w:rsidR="0016313C" w:rsidRPr="00C51A79" w:rsidRDefault="0016313C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  <w:r w:rsidRPr="00C51A79">
              <w:rPr>
                <w:rFonts w:ascii="Microsoft YaHei UI" w:eastAsia="Microsoft YaHei UI" w:hAnsi="Microsoft YaHei UI" w:hint="eastAsia"/>
              </w:rPr>
              <w:t>年級</w:t>
            </w:r>
          </w:p>
        </w:tc>
        <w:tc>
          <w:tcPr>
            <w:tcW w:w="3645" w:type="dxa"/>
          </w:tcPr>
          <w:p w:rsidR="0016313C" w:rsidRPr="00C51A79" w:rsidRDefault="0016313C" w:rsidP="0016313C">
            <w:pPr>
              <w:spacing w:line="360" w:lineRule="exact"/>
              <w:rPr>
                <w:rFonts w:ascii="Microsoft YaHei UI" w:eastAsia="Microsoft YaHei UI" w:hAnsi="Microsoft YaHei UI"/>
                <w:u w:val="single"/>
              </w:rPr>
            </w:pPr>
          </w:p>
        </w:tc>
      </w:tr>
    </w:tbl>
    <w:p w:rsidR="00C51A79" w:rsidRPr="00C51A79" w:rsidRDefault="00C51A79" w:rsidP="0016313C">
      <w:pPr>
        <w:spacing w:line="360" w:lineRule="exact"/>
        <w:rPr>
          <w:rFonts w:ascii="Microsoft YaHei UI" w:hAnsi="Microsoft YaHei UI" w:hint="eastAsia"/>
        </w:rPr>
      </w:pPr>
    </w:p>
    <w:p w:rsidR="008611D0" w:rsidRPr="0016313C" w:rsidRDefault="009B28E9" w:rsidP="0016313C">
      <w:pPr>
        <w:spacing w:line="360" w:lineRule="exact"/>
        <w:rPr>
          <w:rFonts w:ascii="Microsoft YaHei UI" w:eastAsia="Microsoft YaHei UI" w:hAnsi="Microsoft YaHei UI"/>
          <w:b/>
        </w:rPr>
      </w:pPr>
      <w:r w:rsidRPr="0016313C">
        <w:rPr>
          <w:rFonts w:ascii="Microsoft YaHei UI" w:eastAsia="Microsoft YaHei UI" w:hAnsi="Microsoft YaHei UI" w:hint="eastAsia"/>
          <w:b/>
        </w:rPr>
        <w:t>一、</w:t>
      </w:r>
      <w:r w:rsidR="008611D0" w:rsidRPr="0016313C">
        <w:rPr>
          <w:rFonts w:ascii="Microsoft YaHei UI" w:eastAsia="Microsoft YaHei UI" w:hAnsi="Microsoft YaHei UI" w:hint="eastAsia"/>
          <w:b/>
        </w:rPr>
        <w:t>主題：全民練5功！健康身體降低</w:t>
      </w:r>
      <w:proofErr w:type="gramStart"/>
      <w:r w:rsidR="008611D0" w:rsidRPr="0016313C">
        <w:rPr>
          <w:rFonts w:ascii="Microsoft YaHei UI" w:eastAsia="Microsoft YaHei UI" w:hAnsi="Microsoft YaHei UI" w:hint="eastAsia"/>
          <w:b/>
        </w:rPr>
        <w:t>罹</w:t>
      </w:r>
      <w:proofErr w:type="gramEnd"/>
      <w:r w:rsidR="008611D0" w:rsidRPr="0016313C">
        <w:rPr>
          <w:rFonts w:ascii="Microsoft YaHei UI" w:eastAsia="Microsoft YaHei UI" w:hAnsi="Microsoft YaHei UI" w:hint="eastAsia"/>
          <w:b/>
        </w:rPr>
        <w:t>癌風險</w:t>
      </w:r>
      <w:r w:rsidR="0016313C">
        <w:rPr>
          <w:rFonts w:asciiTheme="minorEastAsia" w:hAnsiTheme="minorEastAsia" w:hint="eastAsia"/>
          <w:b/>
        </w:rPr>
        <w:t xml:space="preserve"> </w:t>
      </w:r>
      <w:r w:rsidR="0016313C" w:rsidRPr="0016313C">
        <w:rPr>
          <w:rFonts w:ascii="Microsoft YaHei UI" w:eastAsia="Microsoft YaHei UI" w:hAnsi="Microsoft YaHei UI" w:hint="eastAsia"/>
          <w:b/>
        </w:rPr>
        <w:t xml:space="preserve">(講師: 許嘉芸營養師)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DDA" w:rsidRPr="00C51A79" w:rsidTr="003E0DDA">
        <w:tc>
          <w:tcPr>
            <w:tcW w:w="9736" w:type="dxa"/>
          </w:tcPr>
          <w:p w:rsidR="003E0DDA" w:rsidRPr="00C51A79" w:rsidRDefault="008611D0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  <w:r w:rsidRPr="00C51A79">
              <w:rPr>
                <w:rFonts w:ascii="Microsoft YaHei UI" w:eastAsia="Microsoft YaHei UI" w:hAnsi="Microsoft YaHei UI" w:hint="eastAsia"/>
              </w:rPr>
              <w:t xml:space="preserve">「全民練5功 </w:t>
            </w:r>
            <w:proofErr w:type="gramStart"/>
            <w:r w:rsidRPr="00C51A79">
              <w:rPr>
                <w:rFonts w:ascii="Microsoft YaHei UI" w:eastAsia="Microsoft YaHei UI" w:hAnsi="Microsoft YaHei UI" w:hint="eastAsia"/>
              </w:rPr>
              <w:t>防癌就輕鬆</w:t>
            </w:r>
            <w:proofErr w:type="gramEnd"/>
            <w:r w:rsidRPr="00C51A79">
              <w:rPr>
                <w:rFonts w:ascii="Microsoft YaHei UI" w:eastAsia="Microsoft YaHei UI" w:hAnsi="Microsoft YaHei UI" w:hint="eastAsia"/>
              </w:rPr>
              <w:t>」5功所指的是哪5功？</w:t>
            </w:r>
          </w:p>
        </w:tc>
      </w:tr>
      <w:tr w:rsidR="003E0DDA" w:rsidRPr="00C51A79" w:rsidTr="003E0DDA">
        <w:tc>
          <w:tcPr>
            <w:tcW w:w="9736" w:type="dxa"/>
          </w:tcPr>
          <w:p w:rsidR="003E0DDA" w:rsidRPr="00C51A79" w:rsidRDefault="003E0DDA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  <w:p w:rsidR="008611D0" w:rsidRPr="00C51A79" w:rsidRDefault="008611D0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</w:tc>
      </w:tr>
      <w:tr w:rsidR="008611D0" w:rsidRPr="00C51A79" w:rsidTr="003E0DDA">
        <w:tc>
          <w:tcPr>
            <w:tcW w:w="9736" w:type="dxa"/>
          </w:tcPr>
          <w:p w:rsidR="008611D0" w:rsidRPr="00C51A79" w:rsidRDefault="0016313C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  <w:r w:rsidRPr="0016313C">
              <w:rPr>
                <w:rFonts w:ascii="Microsoft YaHei UI" w:eastAsia="Microsoft YaHei UI" w:hAnsi="Microsoft YaHei UI" w:hint="eastAsia"/>
              </w:rPr>
              <w:t>這個</w:t>
            </w:r>
            <w:r w:rsidR="008611D0" w:rsidRPr="00C51A79">
              <w:rPr>
                <w:rFonts w:ascii="Microsoft YaHei UI" w:eastAsia="Microsoft YaHei UI" w:hAnsi="Microsoft YaHei UI" w:hint="eastAsia"/>
              </w:rPr>
              <w:t>主題</w:t>
            </w:r>
            <w:r w:rsidRPr="0016313C">
              <w:rPr>
                <w:rFonts w:ascii="Microsoft YaHei UI" w:eastAsia="Microsoft YaHei UI" w:hAnsi="Microsoft YaHei UI" w:hint="eastAsia"/>
              </w:rPr>
              <w:t>中，對你</w:t>
            </w:r>
            <w:r w:rsidR="008611D0" w:rsidRPr="00C51A79">
              <w:rPr>
                <w:rFonts w:ascii="Microsoft YaHei UI" w:eastAsia="Microsoft YaHei UI" w:hAnsi="Microsoft YaHei UI" w:hint="eastAsia"/>
              </w:rPr>
              <w:t>最有幫助的是什麼？</w:t>
            </w:r>
          </w:p>
        </w:tc>
      </w:tr>
      <w:tr w:rsidR="008611D0" w:rsidRPr="00C51A79" w:rsidTr="003E0DDA">
        <w:tc>
          <w:tcPr>
            <w:tcW w:w="9736" w:type="dxa"/>
          </w:tcPr>
          <w:p w:rsidR="008611D0" w:rsidRPr="00C51A79" w:rsidRDefault="008611D0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  <w:p w:rsidR="008611D0" w:rsidRPr="0016313C" w:rsidRDefault="008611D0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  <w:p w:rsidR="008611D0" w:rsidRPr="00C51A79" w:rsidRDefault="008611D0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</w:tc>
      </w:tr>
    </w:tbl>
    <w:p w:rsidR="003E0DDA" w:rsidRPr="00C51A79" w:rsidRDefault="003E0DDA" w:rsidP="0016313C">
      <w:pPr>
        <w:spacing w:line="360" w:lineRule="exact"/>
        <w:rPr>
          <w:rFonts w:ascii="Microsoft YaHei UI" w:eastAsia="Microsoft YaHei UI" w:hAnsi="Microsoft YaHei UI"/>
        </w:rPr>
      </w:pPr>
    </w:p>
    <w:p w:rsidR="008611D0" w:rsidRPr="008916D3" w:rsidRDefault="009B28E9" w:rsidP="0016313C">
      <w:pPr>
        <w:spacing w:line="360" w:lineRule="exact"/>
        <w:rPr>
          <w:rFonts w:ascii="Microsoft YaHei UI" w:eastAsia="Microsoft YaHei UI" w:hAnsi="Microsoft YaHei UI" w:hint="eastAsia"/>
          <w:b/>
        </w:rPr>
      </w:pPr>
      <w:r w:rsidRPr="0016313C">
        <w:rPr>
          <w:rFonts w:ascii="Microsoft YaHei UI" w:eastAsia="Microsoft YaHei UI" w:hAnsi="Microsoft YaHei UI" w:hint="eastAsia"/>
          <w:b/>
        </w:rPr>
        <w:t>二、</w:t>
      </w:r>
      <w:r w:rsidR="008611D0" w:rsidRPr="0016313C">
        <w:rPr>
          <w:rFonts w:ascii="Microsoft YaHei UI" w:eastAsia="Microsoft YaHei UI" w:hAnsi="Microsoft YaHei UI" w:hint="eastAsia"/>
          <w:b/>
        </w:rPr>
        <w:t>主題：「To be useful」別讓世界定義你</w:t>
      </w:r>
      <w:r w:rsidR="0016313C">
        <w:rPr>
          <w:rFonts w:asciiTheme="minorEastAsia" w:hAnsiTheme="minorEastAsia" w:hint="eastAsia"/>
          <w:b/>
        </w:rPr>
        <w:t xml:space="preserve"> </w:t>
      </w:r>
      <w:r w:rsidR="0016313C" w:rsidRPr="0016313C">
        <w:rPr>
          <w:rFonts w:ascii="Microsoft YaHei UI" w:eastAsia="Microsoft YaHei UI" w:hAnsi="Microsoft YaHei UI" w:hint="eastAsia"/>
          <w:b/>
        </w:rPr>
        <w:t xml:space="preserve">(講師: </w:t>
      </w:r>
      <w:r w:rsidR="008916D3" w:rsidRPr="008916D3">
        <w:rPr>
          <w:rFonts w:ascii="Microsoft YaHei UI" w:eastAsia="Microsoft YaHei UI" w:hAnsi="Microsoft YaHei UI" w:hint="eastAsia"/>
          <w:b/>
        </w:rPr>
        <w:t>呂慶龍大使</w:t>
      </w:r>
      <w:r w:rsidR="0016313C" w:rsidRPr="0016313C">
        <w:rPr>
          <w:rFonts w:ascii="Microsoft YaHei UI" w:eastAsia="Microsoft YaHei UI" w:hAnsi="Microsoft YaHei UI" w:hint="eastAsia"/>
          <w:b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11D0" w:rsidRPr="00C51A79" w:rsidTr="00446051">
        <w:tc>
          <w:tcPr>
            <w:tcW w:w="9736" w:type="dxa"/>
          </w:tcPr>
          <w:p w:rsidR="008611D0" w:rsidRPr="0016313C" w:rsidRDefault="0016313C" w:rsidP="008916D3">
            <w:pPr>
              <w:spacing w:line="360" w:lineRule="exact"/>
              <w:rPr>
                <w:rFonts w:ascii="Microsoft YaHei UI" w:hAnsi="Microsoft YaHei UI"/>
              </w:rPr>
            </w:pPr>
            <w:r w:rsidRPr="0016313C">
              <w:rPr>
                <w:rFonts w:ascii="Microsoft YaHei UI" w:eastAsia="Microsoft YaHei UI" w:hAnsi="Microsoft YaHei UI" w:hint="eastAsia"/>
              </w:rPr>
              <w:t>在這個主題中，</w:t>
            </w:r>
            <w:r>
              <w:rPr>
                <w:rFonts w:asciiTheme="minorEastAsia" w:hAnsiTheme="minorEastAsia" w:hint="eastAsia"/>
              </w:rPr>
              <w:t>讓</w:t>
            </w:r>
            <w:r w:rsidRPr="0016313C">
              <w:rPr>
                <w:rFonts w:ascii="Microsoft YaHei UI" w:eastAsia="Microsoft YaHei UI" w:hAnsi="Microsoft YaHei UI" w:hint="eastAsia"/>
              </w:rPr>
              <w:t>你印象深刻</w:t>
            </w:r>
            <w:r>
              <w:rPr>
                <w:rFonts w:asciiTheme="minorEastAsia" w:hAnsiTheme="minorEastAsia" w:hint="eastAsia"/>
              </w:rPr>
              <w:t>的</w:t>
            </w:r>
            <w:r w:rsidR="008611D0" w:rsidRPr="00C51A79">
              <w:rPr>
                <w:rFonts w:ascii="Microsoft YaHei UI" w:eastAsia="Microsoft YaHei UI" w:hAnsi="Microsoft YaHei UI" w:hint="eastAsia"/>
              </w:rPr>
              <w:t>是什麼？</w:t>
            </w:r>
            <w:r w:rsidRPr="0016313C">
              <w:rPr>
                <w:rFonts w:ascii="Microsoft YaHei UI" w:eastAsia="Microsoft YaHei UI" w:hAnsi="Microsoft YaHei UI" w:hint="eastAsia"/>
              </w:rPr>
              <w:t>對你產生影響的</w:t>
            </w:r>
            <w:proofErr w:type="gramStart"/>
            <w:r w:rsidRPr="0016313C">
              <w:rPr>
                <w:rFonts w:ascii="Microsoft YaHei UI" w:eastAsia="Microsoft YaHei UI" w:hAnsi="Microsoft YaHei UI" w:hint="eastAsia"/>
              </w:rPr>
              <w:t>關鍵</w:t>
            </w:r>
            <w:r w:rsidR="008916D3">
              <w:rPr>
                <w:rFonts w:ascii="Microsoft YaHei UI" w:eastAsia="Microsoft YaHei UI" w:hAnsi="Microsoft YaHei UI" w:hint="eastAsia"/>
              </w:rPr>
              <w:t>句</w:t>
            </w:r>
            <w:r w:rsidR="008916D3" w:rsidRPr="008916D3">
              <w:rPr>
                <w:rFonts w:ascii="Microsoft YaHei UI" w:eastAsia="Microsoft YaHei UI" w:hAnsi="Microsoft YaHei UI" w:hint="eastAsia"/>
              </w:rPr>
              <w:t>或一段</w:t>
            </w:r>
            <w:proofErr w:type="gramEnd"/>
            <w:r w:rsidR="008916D3" w:rsidRPr="008916D3">
              <w:rPr>
                <w:rFonts w:ascii="Microsoft YaHei UI" w:eastAsia="Microsoft YaHei UI" w:hAnsi="Microsoft YaHei UI" w:hint="eastAsia"/>
              </w:rPr>
              <w:t>話</w:t>
            </w:r>
            <w:r w:rsidRPr="0016313C">
              <w:rPr>
                <w:rFonts w:ascii="Microsoft YaHei UI" w:eastAsia="Microsoft YaHei UI" w:hAnsi="Microsoft YaHei UI" w:hint="eastAsia"/>
              </w:rPr>
              <w:t>是?</w:t>
            </w:r>
          </w:p>
        </w:tc>
      </w:tr>
      <w:tr w:rsidR="008611D0" w:rsidRPr="00C51A79" w:rsidTr="00446051">
        <w:tc>
          <w:tcPr>
            <w:tcW w:w="9736" w:type="dxa"/>
          </w:tcPr>
          <w:p w:rsidR="008611D0" w:rsidRPr="00C51A79" w:rsidRDefault="008611D0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  <w:p w:rsidR="008611D0" w:rsidRPr="00C51A79" w:rsidRDefault="008611D0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  <w:p w:rsidR="008611D0" w:rsidRPr="00C51A79" w:rsidRDefault="008611D0" w:rsidP="0016313C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</w:tc>
      </w:tr>
    </w:tbl>
    <w:p w:rsidR="008611D0" w:rsidRPr="00C51A79" w:rsidRDefault="008611D0" w:rsidP="0016313C">
      <w:pPr>
        <w:spacing w:line="360" w:lineRule="exact"/>
        <w:rPr>
          <w:rFonts w:ascii="Microsoft YaHei UI" w:eastAsia="Microsoft YaHei UI" w:hAnsi="Microsoft YaHei UI"/>
          <w:sz w:val="22"/>
        </w:rPr>
      </w:pPr>
    </w:p>
    <w:p w:rsidR="0016313C" w:rsidRPr="008916D3" w:rsidRDefault="009B28E9" w:rsidP="0016313C">
      <w:pPr>
        <w:spacing w:line="360" w:lineRule="exact"/>
        <w:rPr>
          <w:rFonts w:ascii="Microsoft YaHei UI" w:eastAsia="Microsoft YaHei UI" w:hAnsi="Microsoft YaHei UI" w:hint="eastAsia"/>
          <w:b/>
        </w:rPr>
      </w:pPr>
      <w:r w:rsidRPr="00C51A79">
        <w:rPr>
          <w:rFonts w:ascii="Microsoft YaHei UI" w:eastAsia="Microsoft YaHei UI" w:hAnsi="Microsoft YaHei UI" w:hint="eastAsia"/>
          <w:b/>
        </w:rPr>
        <w:t>三、</w:t>
      </w:r>
      <w:proofErr w:type="gramStart"/>
      <w:r w:rsidR="008916D3">
        <w:rPr>
          <w:rFonts w:ascii="Microsoft YaHei UI" w:eastAsia="Microsoft YaHei UI" w:hAnsi="Microsoft YaHei UI" w:hint="eastAsia"/>
          <w:b/>
        </w:rPr>
        <w:t>線上學習</w:t>
      </w:r>
      <w:proofErr w:type="gramEnd"/>
      <w:r w:rsidR="008916D3">
        <w:rPr>
          <w:rFonts w:ascii="Microsoft YaHei UI" w:eastAsia="Microsoft YaHei UI" w:hAnsi="Microsoft YaHei UI" w:hint="eastAsia"/>
          <w:b/>
        </w:rPr>
        <w:t>營</w:t>
      </w:r>
      <w:r w:rsidR="0016313C">
        <w:rPr>
          <w:rFonts w:asciiTheme="minorEastAsia" w:hAnsiTheme="minorEastAsia" w:hint="eastAsia"/>
          <w:b/>
        </w:rPr>
        <w:t>課</w:t>
      </w:r>
      <w:r w:rsidR="0016313C" w:rsidRPr="008916D3">
        <w:rPr>
          <w:rFonts w:ascii="Microsoft YaHei UI" w:eastAsia="Microsoft YaHei UI" w:hAnsi="Microsoft YaHei UI" w:hint="eastAsia"/>
          <w:b/>
        </w:rPr>
        <w:t>程</w:t>
      </w:r>
      <w:r w:rsidR="0016313C" w:rsidRPr="008916D3">
        <w:rPr>
          <w:rFonts w:ascii="Microsoft YaHei UI" w:eastAsia="Microsoft YaHei UI" w:hAnsi="Microsoft YaHei UI" w:hint="eastAsia"/>
          <w:b/>
        </w:rPr>
        <w:t>規劃</w:t>
      </w:r>
      <w:r w:rsidR="008916D3" w:rsidRPr="008916D3">
        <w:rPr>
          <w:rFonts w:ascii="Microsoft YaHei UI" w:eastAsia="Microsoft YaHei UI" w:hAnsi="Microsoft YaHei UI" w:hint="eastAsia"/>
          <w:b/>
        </w:rPr>
        <w:t>的</w:t>
      </w:r>
      <w:r w:rsidR="0016313C" w:rsidRPr="008916D3">
        <w:rPr>
          <w:rFonts w:ascii="Microsoft YaHei UI" w:eastAsia="Microsoft YaHei UI" w:hAnsi="Microsoft YaHei UI" w:hint="eastAsia"/>
          <w:b/>
        </w:rPr>
        <w:t>整體建議: 你覺得這次系列課程對你的幫助程度，以實用性</w:t>
      </w:r>
      <w:r w:rsidR="008916D3" w:rsidRPr="008916D3">
        <w:rPr>
          <w:rFonts w:ascii="Microsoft YaHei UI" w:eastAsia="Microsoft YaHei UI" w:hAnsi="Microsoft YaHei UI" w:hint="eastAsia"/>
          <w:b/>
        </w:rPr>
        <w:t>與影響力</w:t>
      </w:r>
      <w:r w:rsidR="0016313C" w:rsidRPr="008916D3">
        <w:rPr>
          <w:rFonts w:ascii="Microsoft YaHei UI" w:eastAsia="Microsoft YaHei UI" w:hAnsi="Microsoft YaHei UI" w:hint="eastAsia"/>
          <w:b/>
        </w:rPr>
        <w:t xml:space="preserve">來說?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7"/>
        <w:gridCol w:w="1089"/>
        <w:gridCol w:w="1068"/>
        <w:gridCol w:w="1079"/>
        <w:gridCol w:w="1157"/>
        <w:gridCol w:w="2224"/>
      </w:tblGrid>
      <w:tr w:rsidR="008916D3" w:rsidRPr="00C51A79" w:rsidTr="008916D3">
        <w:trPr>
          <w:trHeight w:val="353"/>
        </w:trPr>
        <w:tc>
          <w:tcPr>
            <w:tcW w:w="3017" w:type="dxa"/>
          </w:tcPr>
          <w:p w:rsidR="008916D3" w:rsidRPr="00C51A79" w:rsidRDefault="008916D3" w:rsidP="00486147">
            <w:pPr>
              <w:spacing w:line="360" w:lineRule="exact"/>
              <w:rPr>
                <w:rFonts w:ascii="Microsoft YaHei UI" w:eastAsia="Microsoft YaHei UI" w:hAnsi="Microsoft YaHei UI"/>
              </w:rPr>
            </w:pPr>
          </w:p>
        </w:tc>
        <w:tc>
          <w:tcPr>
            <w:tcW w:w="1089" w:type="dxa"/>
          </w:tcPr>
          <w:p w:rsidR="008916D3" w:rsidRPr="008916D3" w:rsidRDefault="008916D3" w:rsidP="008916D3">
            <w:pPr>
              <w:spacing w:line="360" w:lineRule="exact"/>
              <w:rPr>
                <w:rFonts w:ascii="Microsoft YaHei UI" w:hAnsi="Microsoft YaHei UI"/>
                <w:b/>
              </w:rPr>
            </w:pPr>
            <w:r w:rsidRPr="0016313C">
              <w:rPr>
                <w:rFonts w:ascii="Microsoft YaHei UI" w:eastAsia="Microsoft YaHei UI" w:hAnsi="Microsoft YaHei UI" w:hint="eastAsia"/>
                <w:b/>
              </w:rPr>
              <w:t>非常</w:t>
            </w:r>
            <w:r>
              <w:rPr>
                <w:rFonts w:ascii="Microsoft YaHei UI" w:hAnsi="Microsoft YaHei UI"/>
                <w:b/>
              </w:rPr>
              <w:br/>
            </w:r>
            <w:r w:rsidRPr="0016313C">
              <w:rPr>
                <w:rFonts w:ascii="Microsoft YaHei UI" w:eastAsia="Microsoft YaHei UI" w:hAnsi="Microsoft YaHei UI" w:hint="eastAsia"/>
                <w:b/>
              </w:rPr>
              <w:t>有幫助</w:t>
            </w:r>
          </w:p>
        </w:tc>
        <w:tc>
          <w:tcPr>
            <w:tcW w:w="1068" w:type="dxa"/>
          </w:tcPr>
          <w:p w:rsidR="008916D3" w:rsidRPr="008916D3" w:rsidRDefault="008916D3" w:rsidP="008916D3">
            <w:pPr>
              <w:spacing w:line="360" w:lineRule="exact"/>
              <w:ind w:left="42"/>
              <w:rPr>
                <w:rFonts w:ascii="Microsoft YaHei UI" w:hAnsi="Microsoft YaHei UI"/>
                <w:b/>
              </w:rPr>
            </w:pPr>
            <w:r w:rsidRPr="0016313C">
              <w:rPr>
                <w:rFonts w:ascii="Microsoft YaHei UI" w:eastAsia="Microsoft YaHei UI" w:hAnsi="Microsoft YaHei UI" w:hint="eastAsia"/>
                <w:b/>
              </w:rPr>
              <w:t>有幫助</w:t>
            </w:r>
          </w:p>
        </w:tc>
        <w:tc>
          <w:tcPr>
            <w:tcW w:w="1079" w:type="dxa"/>
          </w:tcPr>
          <w:p w:rsidR="008916D3" w:rsidRPr="008916D3" w:rsidRDefault="008916D3" w:rsidP="008916D3">
            <w:pPr>
              <w:spacing w:line="360" w:lineRule="exact"/>
              <w:rPr>
                <w:rFonts w:ascii="Microsoft YaHei UI" w:hAnsi="Microsoft YaHei UI"/>
                <w:b/>
              </w:rPr>
            </w:pPr>
            <w:r w:rsidRPr="0016313C">
              <w:rPr>
                <w:rFonts w:ascii="Microsoft YaHei UI" w:eastAsia="Microsoft YaHei UI" w:hAnsi="Microsoft YaHei UI" w:hint="eastAsia"/>
                <w:b/>
              </w:rPr>
              <w:t>普通</w:t>
            </w:r>
          </w:p>
        </w:tc>
        <w:tc>
          <w:tcPr>
            <w:tcW w:w="1157" w:type="dxa"/>
          </w:tcPr>
          <w:p w:rsidR="008916D3" w:rsidRPr="008916D3" w:rsidRDefault="008916D3" w:rsidP="008916D3">
            <w:pPr>
              <w:spacing w:line="360" w:lineRule="exact"/>
              <w:rPr>
                <w:rFonts w:ascii="Microsoft YaHei UI" w:hAnsi="Microsoft YaHei UI"/>
                <w:b/>
              </w:rPr>
            </w:pPr>
            <w:r w:rsidRPr="008916D3">
              <w:rPr>
                <w:rFonts w:ascii="Microsoft YaHei UI" w:eastAsia="Microsoft YaHei UI" w:hAnsi="Microsoft YaHei UI" w:hint="eastAsia"/>
                <w:b/>
              </w:rPr>
              <w:t>沒什麼幫助</w:t>
            </w:r>
          </w:p>
        </w:tc>
        <w:tc>
          <w:tcPr>
            <w:tcW w:w="2224" w:type="dxa"/>
          </w:tcPr>
          <w:p w:rsidR="008916D3" w:rsidRPr="008916D3" w:rsidRDefault="008916D3" w:rsidP="008916D3">
            <w:pPr>
              <w:spacing w:line="360" w:lineRule="exact"/>
              <w:rPr>
                <w:rFonts w:ascii="Microsoft YaHei UI" w:hAnsi="Microsoft YaHei UI" w:hint="eastAsia"/>
                <w:b/>
              </w:rPr>
            </w:pPr>
            <w:r w:rsidRPr="008916D3">
              <w:rPr>
                <w:rFonts w:ascii="Microsoft YaHei UI" w:eastAsia="Microsoft YaHei UI" w:hAnsi="Microsoft YaHei UI" w:hint="eastAsia"/>
                <w:b/>
              </w:rPr>
              <w:t>原因 (主題、內容、講師)</w:t>
            </w:r>
          </w:p>
        </w:tc>
      </w:tr>
      <w:tr w:rsidR="008916D3" w:rsidRPr="00C51A79" w:rsidTr="008916D3">
        <w:trPr>
          <w:trHeight w:val="692"/>
        </w:trPr>
        <w:tc>
          <w:tcPr>
            <w:tcW w:w="3017" w:type="dxa"/>
          </w:tcPr>
          <w:p w:rsidR="008916D3" w:rsidRPr="00C51A79" w:rsidRDefault="008916D3" w:rsidP="00486147">
            <w:pPr>
              <w:spacing w:line="360" w:lineRule="exact"/>
              <w:rPr>
                <w:rFonts w:ascii="Microsoft YaHei UI" w:eastAsia="Microsoft YaHei UI" w:hAnsi="Microsoft YaHei UI"/>
              </w:rPr>
            </w:pPr>
            <w:r w:rsidRPr="0016313C">
              <w:rPr>
                <w:rFonts w:ascii="Microsoft YaHei UI" w:eastAsia="Microsoft YaHei UI" w:hAnsi="Microsoft YaHei UI" w:hint="eastAsia"/>
                <w:b/>
              </w:rPr>
              <w:t>主題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一</w:t>
            </w:r>
            <w:proofErr w:type="gramEnd"/>
            <w:r w:rsidRPr="0016313C">
              <w:rPr>
                <w:rFonts w:ascii="Microsoft YaHei UI" w:eastAsia="Microsoft YaHei UI" w:hAnsi="Microsoft YaHei UI" w:hint="eastAsia"/>
                <w:b/>
              </w:rPr>
              <w:t>：全民練5功！健康身體降低</w:t>
            </w:r>
            <w:proofErr w:type="gramStart"/>
            <w:r w:rsidRPr="0016313C">
              <w:rPr>
                <w:rFonts w:ascii="Microsoft YaHei UI" w:eastAsia="Microsoft YaHei UI" w:hAnsi="Microsoft YaHei UI" w:hint="eastAsia"/>
                <w:b/>
              </w:rPr>
              <w:t>罹</w:t>
            </w:r>
            <w:proofErr w:type="gramEnd"/>
            <w:r w:rsidRPr="0016313C">
              <w:rPr>
                <w:rFonts w:ascii="Microsoft YaHei UI" w:eastAsia="Microsoft YaHei UI" w:hAnsi="Microsoft YaHei UI" w:hint="eastAsia"/>
                <w:b/>
              </w:rPr>
              <w:t>癌風險</w:t>
            </w:r>
          </w:p>
        </w:tc>
        <w:tc>
          <w:tcPr>
            <w:tcW w:w="1089" w:type="dxa"/>
            <w:vAlign w:val="center"/>
          </w:tcPr>
          <w:p w:rsidR="008916D3" w:rsidRPr="0016313C" w:rsidRDefault="008916D3" w:rsidP="008916D3">
            <w:pPr>
              <w:spacing w:line="360" w:lineRule="exact"/>
              <w:jc w:val="center"/>
              <w:rPr>
                <w:rFonts w:ascii="Microsoft YaHei UI" w:eastAsia="Microsoft YaHei UI" w:hAnsi="Microsoft YaHei UI" w:hint="eastAsia"/>
                <w:b/>
              </w:rPr>
            </w:pPr>
            <w:r>
              <w:rPr>
                <w:rFonts w:ascii="Microsoft YaHei UI" w:eastAsia="Microsoft YaHei UI" w:hAnsi="Microsoft YaHei UI" w:hint="eastAsia"/>
              </w:rPr>
              <w:sym w:font="Wingdings" w:char="F06F"/>
            </w:r>
          </w:p>
        </w:tc>
        <w:tc>
          <w:tcPr>
            <w:tcW w:w="1068" w:type="dxa"/>
            <w:vAlign w:val="center"/>
          </w:tcPr>
          <w:p w:rsidR="008916D3" w:rsidRPr="0016313C" w:rsidRDefault="008916D3" w:rsidP="008916D3">
            <w:pPr>
              <w:spacing w:line="360" w:lineRule="exact"/>
              <w:jc w:val="center"/>
              <w:rPr>
                <w:rFonts w:ascii="Microsoft YaHei UI" w:eastAsia="Microsoft YaHei UI" w:hAnsi="Microsoft YaHei UI" w:hint="eastAsia"/>
                <w:b/>
              </w:rPr>
            </w:pPr>
            <w:r>
              <w:rPr>
                <w:rFonts w:ascii="Microsoft YaHei UI" w:eastAsia="Microsoft YaHei UI" w:hAnsi="Microsoft YaHei UI" w:hint="eastAsia"/>
              </w:rPr>
              <w:sym w:font="Wingdings" w:char="F06F"/>
            </w:r>
          </w:p>
        </w:tc>
        <w:tc>
          <w:tcPr>
            <w:tcW w:w="1079" w:type="dxa"/>
            <w:vAlign w:val="center"/>
          </w:tcPr>
          <w:p w:rsidR="008916D3" w:rsidRPr="0016313C" w:rsidRDefault="008916D3" w:rsidP="008916D3">
            <w:pPr>
              <w:spacing w:line="360" w:lineRule="exact"/>
              <w:jc w:val="center"/>
              <w:rPr>
                <w:rFonts w:ascii="Microsoft YaHei UI" w:eastAsia="Microsoft YaHei UI" w:hAnsi="Microsoft YaHei UI" w:hint="eastAsia"/>
                <w:b/>
              </w:rPr>
            </w:pPr>
            <w:r>
              <w:rPr>
                <w:rFonts w:ascii="Microsoft YaHei UI" w:eastAsia="Microsoft YaHei UI" w:hAnsi="Microsoft YaHei UI" w:hint="eastAsia"/>
              </w:rPr>
              <w:sym w:font="Wingdings" w:char="F06F"/>
            </w:r>
          </w:p>
        </w:tc>
        <w:tc>
          <w:tcPr>
            <w:tcW w:w="1157" w:type="dxa"/>
            <w:vAlign w:val="center"/>
          </w:tcPr>
          <w:p w:rsidR="008916D3" w:rsidRPr="0016313C" w:rsidRDefault="008916D3" w:rsidP="008916D3">
            <w:pPr>
              <w:spacing w:line="360" w:lineRule="exact"/>
              <w:jc w:val="center"/>
              <w:rPr>
                <w:rFonts w:ascii="Microsoft YaHei UI" w:eastAsia="Microsoft YaHei UI" w:hAnsi="Microsoft YaHei UI" w:hint="eastAsia"/>
                <w:b/>
              </w:rPr>
            </w:pPr>
            <w:r>
              <w:rPr>
                <w:rFonts w:ascii="Microsoft YaHei UI" w:eastAsia="Microsoft YaHei UI" w:hAnsi="Microsoft YaHei UI" w:hint="eastAsia"/>
              </w:rPr>
              <w:sym w:font="Wingdings" w:char="F06F"/>
            </w:r>
          </w:p>
        </w:tc>
        <w:tc>
          <w:tcPr>
            <w:tcW w:w="2224" w:type="dxa"/>
          </w:tcPr>
          <w:p w:rsidR="008916D3" w:rsidRDefault="008916D3" w:rsidP="008916D3">
            <w:pPr>
              <w:spacing w:line="360" w:lineRule="exact"/>
              <w:rPr>
                <w:rFonts w:ascii="Microsoft YaHei UI" w:eastAsia="Microsoft YaHei UI" w:hAnsi="Microsoft YaHei UI" w:hint="eastAsia"/>
              </w:rPr>
            </w:pPr>
          </w:p>
        </w:tc>
      </w:tr>
      <w:tr w:rsidR="008916D3" w:rsidRPr="00C51A79" w:rsidTr="008916D3">
        <w:trPr>
          <w:trHeight w:val="707"/>
        </w:trPr>
        <w:tc>
          <w:tcPr>
            <w:tcW w:w="3017" w:type="dxa"/>
          </w:tcPr>
          <w:p w:rsidR="008916D3" w:rsidRPr="0016313C" w:rsidRDefault="008916D3" w:rsidP="00486147">
            <w:pPr>
              <w:spacing w:line="360" w:lineRule="exact"/>
              <w:rPr>
                <w:rFonts w:ascii="Microsoft YaHei UI" w:eastAsia="Microsoft YaHei UI" w:hAnsi="Microsoft YaHei UI" w:hint="eastAsia"/>
                <w:b/>
              </w:rPr>
            </w:pPr>
            <w:r w:rsidRPr="00C51A79">
              <w:rPr>
                <w:rFonts w:ascii="Microsoft YaHei UI" w:eastAsia="Microsoft YaHei UI" w:hAnsi="Microsoft YaHei UI" w:hint="eastAsia"/>
                <w:b/>
                <w:sz w:val="22"/>
              </w:rPr>
              <w:t>主題</w:t>
            </w:r>
            <w:r>
              <w:rPr>
                <w:rFonts w:asciiTheme="minorEastAsia" w:hAnsiTheme="minorEastAsia" w:hint="eastAsia"/>
                <w:b/>
              </w:rPr>
              <w:t>二</w:t>
            </w:r>
            <w:r w:rsidRPr="00C51A79">
              <w:rPr>
                <w:rFonts w:ascii="Microsoft YaHei UI" w:eastAsia="Microsoft YaHei UI" w:hAnsi="Microsoft YaHei UI" w:hint="eastAsia"/>
                <w:b/>
                <w:sz w:val="22"/>
              </w:rPr>
              <w:t>：「To be useful」別讓世界定義你</w:t>
            </w:r>
          </w:p>
        </w:tc>
        <w:tc>
          <w:tcPr>
            <w:tcW w:w="1089" w:type="dxa"/>
            <w:vAlign w:val="center"/>
          </w:tcPr>
          <w:p w:rsidR="008916D3" w:rsidRPr="0016313C" w:rsidRDefault="008916D3" w:rsidP="008916D3">
            <w:pPr>
              <w:spacing w:line="360" w:lineRule="exact"/>
              <w:jc w:val="center"/>
              <w:rPr>
                <w:rFonts w:ascii="Microsoft YaHei UI" w:eastAsia="Microsoft YaHei UI" w:hAnsi="Microsoft YaHei UI" w:hint="eastAsia"/>
                <w:b/>
              </w:rPr>
            </w:pPr>
            <w:r>
              <w:rPr>
                <w:rFonts w:ascii="Microsoft YaHei UI" w:eastAsia="Microsoft YaHei UI" w:hAnsi="Microsoft YaHei UI" w:hint="eastAsia"/>
              </w:rPr>
              <w:sym w:font="Wingdings" w:char="F06F"/>
            </w:r>
          </w:p>
        </w:tc>
        <w:tc>
          <w:tcPr>
            <w:tcW w:w="1068" w:type="dxa"/>
            <w:vAlign w:val="center"/>
          </w:tcPr>
          <w:p w:rsidR="008916D3" w:rsidRPr="0016313C" w:rsidRDefault="008916D3" w:rsidP="008916D3">
            <w:pPr>
              <w:spacing w:line="360" w:lineRule="exact"/>
              <w:jc w:val="center"/>
              <w:rPr>
                <w:rFonts w:ascii="Microsoft YaHei UI" w:eastAsia="Microsoft YaHei UI" w:hAnsi="Microsoft YaHei UI" w:hint="eastAsia"/>
                <w:b/>
              </w:rPr>
            </w:pPr>
            <w:r>
              <w:rPr>
                <w:rFonts w:ascii="Microsoft YaHei UI" w:eastAsia="Microsoft YaHei UI" w:hAnsi="Microsoft YaHei UI" w:hint="eastAsia"/>
              </w:rPr>
              <w:sym w:font="Wingdings" w:char="F06F"/>
            </w:r>
          </w:p>
        </w:tc>
        <w:tc>
          <w:tcPr>
            <w:tcW w:w="1079" w:type="dxa"/>
            <w:vAlign w:val="center"/>
          </w:tcPr>
          <w:p w:rsidR="008916D3" w:rsidRPr="0016313C" w:rsidRDefault="008916D3" w:rsidP="008916D3">
            <w:pPr>
              <w:spacing w:line="360" w:lineRule="exact"/>
              <w:jc w:val="center"/>
              <w:rPr>
                <w:rFonts w:ascii="Microsoft YaHei UI" w:eastAsia="Microsoft YaHei UI" w:hAnsi="Microsoft YaHei UI" w:hint="eastAsia"/>
                <w:b/>
              </w:rPr>
            </w:pPr>
            <w:r>
              <w:rPr>
                <w:rFonts w:ascii="Microsoft YaHei UI" w:eastAsia="Microsoft YaHei UI" w:hAnsi="Microsoft YaHei UI" w:hint="eastAsia"/>
              </w:rPr>
              <w:sym w:font="Wingdings" w:char="F06F"/>
            </w:r>
          </w:p>
        </w:tc>
        <w:tc>
          <w:tcPr>
            <w:tcW w:w="1157" w:type="dxa"/>
            <w:vAlign w:val="center"/>
          </w:tcPr>
          <w:p w:rsidR="008916D3" w:rsidRPr="0016313C" w:rsidRDefault="008916D3" w:rsidP="008916D3">
            <w:pPr>
              <w:spacing w:line="360" w:lineRule="exact"/>
              <w:jc w:val="center"/>
              <w:rPr>
                <w:rFonts w:ascii="Microsoft YaHei UI" w:eastAsia="Microsoft YaHei UI" w:hAnsi="Microsoft YaHei UI" w:hint="eastAsia"/>
                <w:b/>
              </w:rPr>
            </w:pPr>
            <w:r>
              <w:rPr>
                <w:rFonts w:ascii="Microsoft YaHei UI" w:eastAsia="Microsoft YaHei UI" w:hAnsi="Microsoft YaHei UI" w:hint="eastAsia"/>
              </w:rPr>
              <w:sym w:font="Wingdings" w:char="F06F"/>
            </w:r>
          </w:p>
        </w:tc>
        <w:tc>
          <w:tcPr>
            <w:tcW w:w="2224" w:type="dxa"/>
          </w:tcPr>
          <w:p w:rsidR="008916D3" w:rsidRDefault="008916D3" w:rsidP="008916D3">
            <w:pPr>
              <w:spacing w:line="360" w:lineRule="exact"/>
              <w:rPr>
                <w:rFonts w:ascii="Microsoft YaHei UI" w:eastAsia="Microsoft YaHei UI" w:hAnsi="Microsoft YaHei UI" w:hint="eastAsia"/>
              </w:rPr>
            </w:pPr>
          </w:p>
        </w:tc>
      </w:tr>
    </w:tbl>
    <w:p w:rsidR="000571C8" w:rsidRPr="00C51A79" w:rsidRDefault="000571C8" w:rsidP="0016313C">
      <w:pPr>
        <w:spacing w:line="360" w:lineRule="exact"/>
        <w:rPr>
          <w:rFonts w:ascii="Microsoft YaHei UI" w:eastAsia="Microsoft YaHei UI" w:hAnsi="Microsoft YaHei UI"/>
        </w:rPr>
      </w:pPr>
    </w:p>
    <w:p w:rsidR="009B28E9" w:rsidRPr="00C51A79" w:rsidRDefault="009B28E9" w:rsidP="0016313C">
      <w:pPr>
        <w:spacing w:line="360" w:lineRule="exact"/>
        <w:rPr>
          <w:rFonts w:ascii="Microsoft YaHei UI" w:eastAsia="Microsoft YaHei UI" w:hAnsi="Microsoft YaHei UI"/>
          <w:b/>
        </w:rPr>
      </w:pPr>
      <w:r w:rsidRPr="00C51A79">
        <w:rPr>
          <w:rFonts w:ascii="Microsoft YaHei UI" w:eastAsia="Microsoft YaHei UI" w:hAnsi="Microsoft YaHei UI" w:hint="eastAsia"/>
          <w:b/>
        </w:rPr>
        <w:t>四、期待</w:t>
      </w:r>
      <w:r w:rsidR="008916D3" w:rsidRPr="008916D3">
        <w:rPr>
          <w:rFonts w:ascii="Microsoft YaHei UI" w:eastAsia="Microsoft YaHei UI" w:hAnsi="Microsoft YaHei UI" w:hint="eastAsia"/>
          <w:b/>
        </w:rPr>
        <w:t>未來</w:t>
      </w:r>
      <w:r w:rsidR="00D3719D">
        <w:rPr>
          <w:rFonts w:ascii="Microsoft YaHei UI" w:eastAsia="Microsoft YaHei UI" w:hAnsi="Microsoft YaHei UI" w:hint="eastAsia"/>
          <w:b/>
        </w:rPr>
        <w:t>可以看到哪方面的主題課程？（</w:t>
      </w:r>
      <w:r w:rsidR="00D3719D" w:rsidRPr="00D3719D">
        <w:rPr>
          <w:rFonts w:ascii="Microsoft YaHei UI" w:eastAsia="Microsoft YaHei UI" w:hAnsi="Microsoft YaHei UI" w:hint="eastAsia"/>
          <w:b/>
        </w:rPr>
        <w:t>請</w:t>
      </w:r>
      <w:r w:rsidRPr="00C51A79">
        <w:rPr>
          <w:rFonts w:ascii="Microsoft YaHei UI" w:eastAsia="Microsoft YaHei UI" w:hAnsi="Microsoft YaHei UI" w:hint="eastAsia"/>
          <w:b/>
        </w:rPr>
        <w:t>複選</w:t>
      </w:r>
      <w:r w:rsidR="00D3719D" w:rsidRPr="00D3719D">
        <w:rPr>
          <w:rFonts w:ascii="Microsoft YaHei UI" w:eastAsia="Microsoft YaHei UI" w:hAnsi="Microsoft YaHei UI" w:hint="eastAsia"/>
          <w:b/>
        </w:rPr>
        <w:t>至多三個</w:t>
      </w:r>
      <w:r w:rsidRPr="00C51A79">
        <w:rPr>
          <w:rFonts w:ascii="Microsoft YaHei UI" w:eastAsia="Microsoft YaHei UI" w:hAnsi="Microsoft YaHei UI" w:hint="eastAsia"/>
          <w:b/>
        </w:rPr>
        <w:t>）</w:t>
      </w:r>
    </w:p>
    <w:p w:rsidR="00D3719D" w:rsidRDefault="00D3719D" w:rsidP="0016313C">
      <w:pPr>
        <w:spacing w:line="360" w:lineRule="exact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 w:hint="eastAsia"/>
        </w:rPr>
        <w:sym w:font="Wingdings" w:char="F06F"/>
      </w:r>
      <w:r w:rsidRPr="00D3719D">
        <w:rPr>
          <w:rFonts w:ascii="Microsoft YaHei UI" w:eastAsia="Microsoft YaHei UI" w:hAnsi="Microsoft YaHei UI" w:hint="eastAsia"/>
        </w:rPr>
        <w:t xml:space="preserve">溝通口語表達 </w:t>
      </w:r>
      <w:r>
        <w:rPr>
          <w:rFonts w:asciiTheme="minorEastAsia" w:hAnsiTheme="minorEastAsia" w:hint="eastAsia"/>
        </w:rPr>
        <w:t xml:space="preserve">  </w:t>
      </w:r>
      <w:r>
        <w:rPr>
          <w:rFonts w:ascii="Microsoft YaHei UI" w:eastAsia="Microsoft YaHei UI" w:hAnsi="Microsoft YaHei UI" w:hint="eastAsia"/>
        </w:rPr>
        <w:sym w:font="Wingdings" w:char="F06F"/>
      </w:r>
      <w:r w:rsidRPr="00D3719D">
        <w:rPr>
          <w:rFonts w:ascii="Microsoft YaHei UI" w:eastAsia="Microsoft YaHei UI" w:hAnsi="Microsoft YaHei UI" w:hint="eastAsia"/>
        </w:rPr>
        <w:t xml:space="preserve">父母相處指南(親子溝通) </w:t>
      </w:r>
      <w:r>
        <w:rPr>
          <w:rFonts w:asciiTheme="minorEastAsia" w:hAnsiTheme="minorEastAsia" w:hint="eastAsia"/>
        </w:rPr>
        <w:t xml:space="preserve">  </w:t>
      </w:r>
      <w:r>
        <w:rPr>
          <w:rFonts w:ascii="Microsoft YaHei UI" w:eastAsia="Microsoft YaHei UI" w:hAnsi="Microsoft YaHei UI" w:hint="eastAsia"/>
        </w:rPr>
        <w:sym w:font="Wingdings" w:char="F06F"/>
      </w:r>
      <w:r w:rsidRPr="00D3719D">
        <w:rPr>
          <w:rFonts w:ascii="Microsoft YaHei UI" w:eastAsia="Microsoft YaHei UI" w:hAnsi="Microsoft YaHei UI" w:hint="eastAsia"/>
        </w:rPr>
        <w:t xml:space="preserve">時間管理 </w:t>
      </w:r>
      <w:r>
        <w:rPr>
          <w:rFonts w:asciiTheme="minorEastAsia" w:hAnsiTheme="minorEastAsia" w:hint="eastAsia"/>
        </w:rPr>
        <w:t xml:space="preserve">  </w:t>
      </w:r>
      <w:r>
        <w:rPr>
          <w:rFonts w:ascii="Microsoft YaHei UI" w:eastAsia="Microsoft YaHei UI" w:hAnsi="Microsoft YaHei UI" w:hint="eastAsia"/>
        </w:rPr>
        <w:sym w:font="Wingdings" w:char="F06F"/>
      </w:r>
      <w:r w:rsidRPr="00D3719D">
        <w:rPr>
          <w:rFonts w:ascii="Microsoft YaHei UI" w:eastAsia="Microsoft YaHei UI" w:hAnsi="Microsoft YaHei UI" w:hint="eastAsia"/>
        </w:rPr>
        <w:t>商務簡報術</w:t>
      </w:r>
      <w:r>
        <w:rPr>
          <w:rFonts w:asciiTheme="minorEastAsia" w:hAnsiTheme="minorEastAsia" w:hint="eastAsia"/>
        </w:rPr>
        <w:t xml:space="preserve"> </w:t>
      </w:r>
    </w:p>
    <w:p w:rsidR="009B28E9" w:rsidRPr="00C51A79" w:rsidRDefault="00D3719D" w:rsidP="0016313C">
      <w:pPr>
        <w:spacing w:line="360" w:lineRule="exact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 w:hint="eastAsia"/>
        </w:rPr>
        <w:sym w:font="Wingdings" w:char="F06F"/>
      </w:r>
      <w:r w:rsidRPr="00D3719D">
        <w:rPr>
          <w:rFonts w:ascii="Microsoft YaHei UI" w:eastAsia="Microsoft YaHei UI" w:hAnsi="Microsoft YaHei UI" w:hint="eastAsia"/>
        </w:rPr>
        <w:t>尋找天賦與熱情</w:t>
      </w:r>
      <w:r>
        <w:rPr>
          <w:rFonts w:asciiTheme="minorEastAsia" w:hAnsiTheme="minorEastAsia" w:hint="eastAsia"/>
        </w:rPr>
        <w:t xml:space="preserve"> </w:t>
      </w:r>
      <w:r>
        <w:rPr>
          <w:rFonts w:ascii="Microsoft YaHei UI" w:eastAsia="Microsoft YaHei UI" w:hAnsi="Microsoft YaHei UI" w:hint="eastAsia"/>
        </w:rPr>
        <w:sym w:font="Wingdings" w:char="F06F"/>
      </w:r>
      <w:proofErr w:type="gramStart"/>
      <w:r w:rsidRPr="00D3719D">
        <w:rPr>
          <w:rFonts w:ascii="Microsoft YaHei UI" w:eastAsia="Microsoft YaHei UI" w:hAnsi="Microsoft YaHei UI" w:hint="eastAsia"/>
        </w:rPr>
        <w:t>正念減壓</w:t>
      </w:r>
      <w:proofErr w:type="gramEnd"/>
      <w:r w:rsidR="00971DE7">
        <w:rPr>
          <w:rFonts w:ascii="Microsoft YaHei UI" w:hAnsi="Microsoft YaHei UI" w:hint="eastAsia"/>
        </w:rPr>
        <w:t xml:space="preserve">              </w:t>
      </w:r>
      <w:r w:rsidR="009B28E9" w:rsidRPr="00C51A79">
        <w:rPr>
          <w:rFonts w:ascii="Microsoft YaHei UI" w:eastAsia="Microsoft YaHei UI" w:hAnsi="Microsoft YaHei UI" w:hint="eastAsia"/>
        </w:rPr>
        <w:t xml:space="preserve">　</w:t>
      </w:r>
      <w:r w:rsidR="00971DE7">
        <w:rPr>
          <w:rFonts w:ascii="Microsoft YaHei UI" w:eastAsia="Microsoft YaHei UI" w:hAnsi="Microsoft YaHei UI" w:hint="eastAsia"/>
        </w:rPr>
        <w:sym w:font="Wingdings" w:char="F06F"/>
      </w:r>
      <w:r w:rsidR="00971DE7" w:rsidRPr="00971DE7">
        <w:rPr>
          <w:rFonts w:ascii="Microsoft YaHei UI" w:eastAsia="Microsoft YaHei UI" w:hAnsi="Microsoft YaHei UI" w:hint="eastAsia"/>
        </w:rPr>
        <w:t>精</w:t>
      </w:r>
      <w:proofErr w:type="gramStart"/>
      <w:r w:rsidR="00971DE7" w:rsidRPr="00971DE7">
        <w:rPr>
          <w:rFonts w:ascii="Microsoft YaHei UI" w:eastAsia="Microsoft YaHei UI" w:hAnsi="Microsoft YaHei UI" w:hint="eastAsia"/>
        </w:rPr>
        <w:t>準</w:t>
      </w:r>
      <w:proofErr w:type="gramEnd"/>
      <w:r w:rsidR="00971DE7" w:rsidRPr="00971DE7">
        <w:rPr>
          <w:rFonts w:ascii="Microsoft YaHei UI" w:eastAsia="Microsoft YaHei UI" w:hAnsi="Microsoft YaHei UI" w:hint="eastAsia"/>
        </w:rPr>
        <w:t>寫作</w:t>
      </w:r>
      <w:r w:rsidR="00971DE7">
        <w:rPr>
          <w:rFonts w:asciiTheme="minorEastAsia" w:hAnsiTheme="minorEastAsia" w:hint="eastAsia"/>
        </w:rPr>
        <w:t xml:space="preserve">   </w:t>
      </w:r>
      <w:r w:rsidR="008916D3">
        <w:rPr>
          <w:rFonts w:ascii="Microsoft YaHei UI" w:eastAsia="Microsoft YaHei UI" w:hAnsi="Microsoft YaHei UI" w:hint="eastAsia"/>
        </w:rPr>
        <w:sym w:font="Wingdings" w:char="F06F"/>
      </w:r>
      <w:r w:rsidR="009B28E9" w:rsidRPr="00C51A79">
        <w:rPr>
          <w:rFonts w:ascii="Microsoft YaHei UI" w:eastAsia="Microsoft YaHei UI" w:hAnsi="Microsoft YaHei UI" w:hint="eastAsia"/>
        </w:rPr>
        <w:t xml:space="preserve">其他　</w:t>
      </w:r>
      <w:r w:rsidR="009B28E9" w:rsidRPr="00C51A79">
        <w:rPr>
          <w:rFonts w:ascii="Microsoft YaHei UI" w:eastAsia="Microsoft YaHei UI" w:hAnsi="Microsoft YaHei UI" w:hint="eastAsia"/>
          <w:u w:val="single"/>
        </w:rPr>
        <w:t xml:space="preserve">　　　　　　</w:t>
      </w:r>
    </w:p>
    <w:sectPr w:rsidR="009B28E9" w:rsidRPr="00C51A79" w:rsidSect="009B28E9">
      <w:headerReference w:type="default" r:id="rId7"/>
      <w:pgSz w:w="11906" w:h="16838"/>
      <w:pgMar w:top="184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68" w:rsidRDefault="00E04568" w:rsidP="009B28E9">
      <w:r>
        <w:separator/>
      </w:r>
    </w:p>
  </w:endnote>
  <w:endnote w:type="continuationSeparator" w:id="0">
    <w:p w:rsidR="00E04568" w:rsidRDefault="00E04568" w:rsidP="009B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68" w:rsidRDefault="00E04568" w:rsidP="009B28E9">
      <w:r>
        <w:separator/>
      </w:r>
    </w:p>
  </w:footnote>
  <w:footnote w:type="continuationSeparator" w:id="0">
    <w:p w:rsidR="00E04568" w:rsidRDefault="00E04568" w:rsidP="009B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E9" w:rsidRDefault="009B28E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-330835</wp:posOffset>
              </wp:positionV>
              <wp:extent cx="2581275" cy="724535"/>
              <wp:effectExtent l="0" t="0" r="9525" b="0"/>
              <wp:wrapNone/>
              <wp:docPr id="7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724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B28E9" w:rsidRPr="00C51A79" w:rsidRDefault="009B28E9" w:rsidP="00C51A79">
                          <w:pPr>
                            <w:spacing w:line="200" w:lineRule="exact"/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51A79">
                            <w:rPr>
                              <w:rFonts w:ascii="Microsoft YaHei UI" w:eastAsia="Microsoft YaHei UI" w:hAnsi="Microsoft YaHei UI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北部總會：</w:t>
                          </w:r>
                          <w:r w:rsidRPr="00C51A79"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  <w:t>台北市松山區南京東路五段16號5F之2</w:t>
                          </w:r>
                        </w:p>
                        <w:p w:rsidR="009B28E9" w:rsidRPr="00C51A79" w:rsidRDefault="009B28E9" w:rsidP="00C51A79">
                          <w:pPr>
                            <w:spacing w:line="200" w:lineRule="exact"/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51A79">
                            <w:rPr>
                              <w:rFonts w:ascii="Microsoft YaHei UI" w:eastAsia="Microsoft YaHei UI" w:hAnsi="Microsoft YaHei UI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電話：0</w:t>
                          </w:r>
                          <w:r w:rsidRPr="00C51A79"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  <w:t>2-8787-9907 傳真</w:t>
                          </w:r>
                          <w:r w:rsidRPr="00C51A79">
                            <w:rPr>
                              <w:rFonts w:ascii="Microsoft YaHei UI" w:eastAsia="Microsoft YaHei UI" w:hAnsi="Microsoft YaHei UI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：0</w:t>
                          </w:r>
                          <w:r w:rsidRPr="00C51A79"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  <w:t>8-8787-9222</w:t>
                          </w:r>
                        </w:p>
                        <w:p w:rsidR="009B28E9" w:rsidRPr="00C51A79" w:rsidRDefault="009B28E9" w:rsidP="00C51A79">
                          <w:pPr>
                            <w:spacing w:line="200" w:lineRule="exact"/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51A79">
                            <w:rPr>
                              <w:rFonts w:ascii="Microsoft YaHei UI" w:eastAsia="Microsoft YaHei UI" w:hAnsi="Microsoft YaHei UI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南部分會：高雄市三民區</w:t>
                          </w:r>
                          <w:r w:rsidRPr="00C51A79"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  <w:t>九如二路150號9F之1</w:t>
                          </w:r>
                        </w:p>
                        <w:p w:rsidR="009B28E9" w:rsidRPr="00C51A79" w:rsidRDefault="009B28E9" w:rsidP="00C51A79">
                          <w:pPr>
                            <w:spacing w:line="200" w:lineRule="exact"/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51A79">
                            <w:rPr>
                              <w:rFonts w:ascii="Microsoft YaHei UI" w:eastAsia="Microsoft YaHei UI" w:hAnsi="Microsoft YaHei UI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電話：0</w:t>
                          </w:r>
                          <w:r w:rsidRPr="00C51A79"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  <w:t>7-311-9137  傳真</w:t>
                          </w:r>
                          <w:r w:rsidRPr="00C51A79">
                            <w:rPr>
                              <w:rFonts w:ascii="Microsoft YaHei UI" w:eastAsia="Microsoft YaHei UI" w:hAnsi="Microsoft YaHei UI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：0</w:t>
                          </w:r>
                          <w:r w:rsidRPr="00C51A79"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  <w:t>7-311-9138</w:t>
                          </w:r>
                        </w:p>
                        <w:p w:rsidR="009B28E9" w:rsidRPr="00C51A79" w:rsidRDefault="009B28E9" w:rsidP="00C51A79">
                          <w:pPr>
                            <w:spacing w:line="200" w:lineRule="exact"/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51A79">
                            <w:rPr>
                              <w:rFonts w:ascii="Microsoft YaHei UI" w:eastAsia="Microsoft YaHei UI" w:hAnsi="Microsoft YaHei UI"/>
                              <w:color w:val="808080" w:themeColor="background1" w:themeShade="80"/>
                              <w:sz w:val="16"/>
                              <w:szCs w:val="16"/>
                            </w:rPr>
                            <w:t>Email</w:t>
                          </w:r>
                          <w:r w:rsidRPr="00C51A79">
                            <w:rPr>
                              <w:rFonts w:ascii="Microsoft YaHei UI" w:eastAsia="Microsoft YaHei UI" w:hAnsi="Microsoft YaHei UI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：5aday@canceraway.org.tw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6" type="#_x0000_t202" style="position:absolute;margin-left:299.25pt;margin-top:-26.05pt;width:203.2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" fillcolor="white [3201]" stroked="f" strokeweight=".5pt">
              <v:textbox>
                <w:txbxContent>
                  <w:p w:rsidR="009B28E9" w:rsidRPr="00C51A79" w:rsidRDefault="009B28E9" w:rsidP="00C51A79">
                    <w:pPr>
                      <w:spacing w:line="200" w:lineRule="exact"/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51A79">
                      <w:rPr>
                        <w:rFonts w:ascii="Microsoft YaHei UI" w:eastAsia="Microsoft YaHei UI" w:hAnsi="Microsoft YaHei UI" w:hint="eastAsia"/>
                        <w:color w:val="808080" w:themeColor="background1" w:themeShade="80"/>
                        <w:sz w:val="16"/>
                        <w:szCs w:val="16"/>
                      </w:rPr>
                      <w:t>北部總會：</w:t>
                    </w:r>
                    <w:r w:rsidRPr="00C51A79"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  <w:t>台北市松山區南京東路五段16號5F之2</w:t>
                    </w:r>
                  </w:p>
                  <w:p w:rsidR="009B28E9" w:rsidRPr="00C51A79" w:rsidRDefault="009B28E9" w:rsidP="00C51A79">
                    <w:pPr>
                      <w:spacing w:line="200" w:lineRule="exact"/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51A79">
                      <w:rPr>
                        <w:rFonts w:ascii="Microsoft YaHei UI" w:eastAsia="Microsoft YaHei UI" w:hAnsi="Microsoft YaHei UI" w:hint="eastAsia"/>
                        <w:color w:val="808080" w:themeColor="background1" w:themeShade="80"/>
                        <w:sz w:val="16"/>
                        <w:szCs w:val="16"/>
                      </w:rPr>
                      <w:t>電話：0</w:t>
                    </w:r>
                    <w:r w:rsidRPr="00C51A79"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  <w:t>2-8787-9907 傳真</w:t>
                    </w:r>
                    <w:r w:rsidRPr="00C51A79">
                      <w:rPr>
                        <w:rFonts w:ascii="Microsoft YaHei UI" w:eastAsia="Microsoft YaHei UI" w:hAnsi="Microsoft YaHei UI" w:hint="eastAsia"/>
                        <w:color w:val="808080" w:themeColor="background1" w:themeShade="80"/>
                        <w:sz w:val="16"/>
                        <w:szCs w:val="16"/>
                      </w:rPr>
                      <w:t>：0</w:t>
                    </w:r>
                    <w:r w:rsidRPr="00C51A79"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  <w:t>8-8787-9222</w:t>
                    </w:r>
                  </w:p>
                  <w:p w:rsidR="009B28E9" w:rsidRPr="00C51A79" w:rsidRDefault="009B28E9" w:rsidP="00C51A79">
                    <w:pPr>
                      <w:spacing w:line="200" w:lineRule="exact"/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51A79">
                      <w:rPr>
                        <w:rFonts w:ascii="Microsoft YaHei UI" w:eastAsia="Microsoft YaHei UI" w:hAnsi="Microsoft YaHei UI" w:hint="eastAsia"/>
                        <w:color w:val="808080" w:themeColor="background1" w:themeShade="80"/>
                        <w:sz w:val="16"/>
                        <w:szCs w:val="16"/>
                      </w:rPr>
                      <w:t>南部分會：高雄市三民區</w:t>
                    </w:r>
                    <w:r w:rsidRPr="00C51A79"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  <w:t>九如二路150號9F之1</w:t>
                    </w:r>
                  </w:p>
                  <w:p w:rsidR="009B28E9" w:rsidRPr="00C51A79" w:rsidRDefault="009B28E9" w:rsidP="00C51A79">
                    <w:pPr>
                      <w:spacing w:line="200" w:lineRule="exact"/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51A79">
                      <w:rPr>
                        <w:rFonts w:ascii="Microsoft YaHei UI" w:eastAsia="Microsoft YaHei UI" w:hAnsi="Microsoft YaHei UI" w:hint="eastAsia"/>
                        <w:color w:val="808080" w:themeColor="background1" w:themeShade="80"/>
                        <w:sz w:val="16"/>
                        <w:szCs w:val="16"/>
                      </w:rPr>
                      <w:t>電話：0</w:t>
                    </w:r>
                    <w:r w:rsidRPr="00C51A79"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  <w:t>7-311-9137  傳真</w:t>
                    </w:r>
                    <w:r w:rsidRPr="00C51A79">
                      <w:rPr>
                        <w:rFonts w:ascii="Microsoft YaHei UI" w:eastAsia="Microsoft YaHei UI" w:hAnsi="Microsoft YaHei UI" w:hint="eastAsia"/>
                        <w:color w:val="808080" w:themeColor="background1" w:themeShade="80"/>
                        <w:sz w:val="16"/>
                        <w:szCs w:val="16"/>
                      </w:rPr>
                      <w:t>：0</w:t>
                    </w:r>
                    <w:r w:rsidRPr="00C51A79"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  <w:t>7-311-9138</w:t>
                    </w:r>
                  </w:p>
                  <w:p w:rsidR="009B28E9" w:rsidRPr="00C51A79" w:rsidRDefault="009B28E9" w:rsidP="00C51A79">
                    <w:pPr>
                      <w:spacing w:line="200" w:lineRule="exact"/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51A79">
                      <w:rPr>
                        <w:rFonts w:ascii="Microsoft YaHei UI" w:eastAsia="Microsoft YaHei UI" w:hAnsi="Microsoft YaHei UI"/>
                        <w:color w:val="808080" w:themeColor="background1" w:themeShade="80"/>
                        <w:sz w:val="16"/>
                        <w:szCs w:val="16"/>
                      </w:rPr>
                      <w:t>Email</w:t>
                    </w:r>
                    <w:r w:rsidRPr="00C51A79">
                      <w:rPr>
                        <w:rFonts w:ascii="Microsoft YaHei UI" w:eastAsia="Microsoft YaHei UI" w:hAnsi="Microsoft YaHei UI" w:hint="eastAsia"/>
                        <w:color w:val="808080" w:themeColor="background1" w:themeShade="80"/>
                        <w:sz w:val="16"/>
                        <w:szCs w:val="16"/>
                      </w:rPr>
                      <w:t>：5aday@canceraway.org.tw</w:t>
                    </w:r>
                  </w:p>
                </w:txbxContent>
              </v:textbox>
            </v:shape>
          </w:pict>
        </mc:Fallback>
      </mc:AlternateContent>
    </w:r>
    <w:r w:rsidRPr="009B28E9">
      <w:rPr>
        <w:noProof/>
      </w:rPr>
      <w:drawing>
        <wp:inline distT="0" distB="0" distL="0" distR="0">
          <wp:extent cx="2438400" cy="391689"/>
          <wp:effectExtent l="0" t="0" r="0" b="8890"/>
          <wp:docPr id="6" name="圖片 6" descr="Z:\部門同仁\舊同事資料夾\01生活防癌組\黃柏雅\01FCF資料\01logo\FCF\01基金會LOGO\基金會LOGO-(財團法人-方型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部門同仁\舊同事資料夾\01生活防癌組\黃柏雅\01FCF資料\01logo\FCF\01基金會LOGO\基金會LOGO-(財團法人-方型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394" cy="41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4A7"/>
    <w:multiLevelType w:val="hybridMultilevel"/>
    <w:tmpl w:val="978C4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5443D16">
      <w:start w:val="2022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41DDE"/>
    <w:multiLevelType w:val="hybridMultilevel"/>
    <w:tmpl w:val="F3D24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6"/>
    <w:rsid w:val="000571C8"/>
    <w:rsid w:val="0016313C"/>
    <w:rsid w:val="003E0DDA"/>
    <w:rsid w:val="00433D78"/>
    <w:rsid w:val="008611D0"/>
    <w:rsid w:val="008916D3"/>
    <w:rsid w:val="00971DE7"/>
    <w:rsid w:val="009B28E9"/>
    <w:rsid w:val="00B52977"/>
    <w:rsid w:val="00B80A0D"/>
    <w:rsid w:val="00BC6726"/>
    <w:rsid w:val="00C51A79"/>
    <w:rsid w:val="00D3719D"/>
    <w:rsid w:val="00E0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3C846"/>
  <w15:chartTrackingRefBased/>
  <w15:docId w15:val="{7D24A93C-C7C4-408C-B675-E5E3DBEF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D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B2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8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8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Esther Lai</cp:lastModifiedBy>
  <cp:revision>2</cp:revision>
  <dcterms:created xsi:type="dcterms:W3CDTF">2022-08-29T09:32:00Z</dcterms:created>
  <dcterms:modified xsi:type="dcterms:W3CDTF">2022-08-29T09:32:00Z</dcterms:modified>
</cp:coreProperties>
</file>